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AF" w:rsidRDefault="003A2495" w:rsidP="003A2495">
      <w:pPr>
        <w:rPr>
          <w:rFonts w:ascii="Segoe UI" w:hAnsi="Segoe UI" w:cs="Segoe UI"/>
          <w:b/>
          <w:sz w:val="20"/>
          <w:szCs w:val="20"/>
        </w:rPr>
      </w:pPr>
      <w:r w:rsidRPr="003A2495">
        <w:rPr>
          <w:rFonts w:ascii="Segoe UI" w:hAnsi="Segoe UI" w:cs="Segoe UI"/>
          <w:b/>
          <w:sz w:val="20"/>
          <w:szCs w:val="20"/>
        </w:rPr>
        <w:t>Links zum Thema</w:t>
      </w:r>
      <w:r w:rsidR="004F4EAF">
        <w:rPr>
          <w:rFonts w:ascii="Segoe UI" w:hAnsi="Segoe UI" w:cs="Segoe UI"/>
          <w:b/>
          <w:sz w:val="20"/>
          <w:szCs w:val="20"/>
        </w:rPr>
        <w:t xml:space="preserve"> EU-Datenschutz-Grundverordnung</w:t>
      </w:r>
    </w:p>
    <w:p w:rsidR="003A2495" w:rsidRDefault="003A2495" w:rsidP="004F4EAF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F4EAF">
        <w:rPr>
          <w:rFonts w:ascii="Segoe UI" w:hAnsi="Segoe UI" w:cs="Segoe UI"/>
          <w:sz w:val="20"/>
          <w:szCs w:val="20"/>
        </w:rPr>
        <w:t>zusammengestellt durch Frank Spaeing:</w:t>
      </w:r>
    </w:p>
    <w:p w:rsidR="004F4EAF" w:rsidRPr="004F4EAF" w:rsidRDefault="004F4EAF" w:rsidP="004F4EAF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bearbeitet durch Sven Götze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6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https://www.baden-wuerttemberg.datenschutz.de/wp-content/uploads/2018/03/OH-Datenschutz-im-Verein-nach-der-DSGVO.pdf#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PDF D</w:t>
      </w:r>
      <w:r>
        <w:rPr>
          <w:rFonts w:ascii="Segoe UI" w:hAnsi="Segoe UI" w:cs="Segoe UI"/>
          <w:sz w:val="20"/>
          <w:szCs w:val="20"/>
        </w:rPr>
        <w:t>S-GVO und BDSG-neu im Überblick: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7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https://efweha-verlag.de/Bd41eBook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Webseite des Landesbeauftragten für Datenschutz und Datensicherheit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Sachsen-Anhalt:</w:t>
      </w:r>
    </w:p>
    <w:p w:rsidR="00DC1C55" w:rsidRDefault="00692D44" w:rsidP="003A2495">
      <w:hyperlink r:id="rId8" w:anchor="c176452" w:history="1">
        <w:r w:rsidR="00DC1C55" w:rsidRPr="002A65F2">
          <w:rPr>
            <w:rStyle w:val="Hyperlink"/>
          </w:rPr>
          <w:t>https://datenschutz.sachsen-anhalt.de/informationen/internationales/datenschutz-grundverordnung/#c176452</w:t>
        </w:r>
      </w:hyperlink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Hinweise zum Verzeichnis von Verarbeitungstätigkeiten (inkl.</w:t>
      </w:r>
      <w:r w:rsidR="00DC1C55">
        <w:rPr>
          <w:rFonts w:ascii="Segoe UI" w:hAnsi="Segoe UI" w:cs="Segoe UI"/>
          <w:sz w:val="20"/>
          <w:szCs w:val="20"/>
        </w:rPr>
        <w:t xml:space="preserve"> </w:t>
      </w:r>
      <w:r w:rsidRPr="003A2495">
        <w:rPr>
          <w:rFonts w:ascii="Segoe UI" w:hAnsi="Segoe UI" w:cs="Segoe UI"/>
          <w:sz w:val="20"/>
          <w:szCs w:val="20"/>
        </w:rPr>
        <w:t>Muster)</w:t>
      </w:r>
      <w:r w:rsidR="00DC1C55">
        <w:rPr>
          <w:rFonts w:ascii="Segoe UI" w:hAnsi="Segoe UI" w:cs="Segoe UI"/>
          <w:sz w:val="20"/>
          <w:szCs w:val="20"/>
        </w:rPr>
        <w:t>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9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https://datenschutz.sachsen-anhalt.de/informationen/internationales/datenschutz-grundverordnung/verzeichnis-der-verarbeitungstaetigkeiten-nach-artikel-30-ds-gvo/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mit einer Version eines Vertrages zur Auftragsverarbeitung, den die Bayern entwickelt haben und den Sachsen-Anhalt auch anbietet: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0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https://datenschutz.sachsen-anhalt.de/fileadmin/Bibliothek/Landesaemter/LfD/PDF/binary/Informationen/Hinweise/auftrags_dv/Muster_fuer_Auftragsverarbeitungsvertrag_nach_DS-GVO.pdf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natürlich alle bisher von den deutschen Aufsichtsbehörden für den Datenschutz veröffentlichten Kurzpapiere zu diversen Themen aus der DS-GVO: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1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https://datenschutz.sachsen-anhalt.de/informationen/internationales/datenschutz-grundverordnung/kurzpapiere-zum-neuen-datenschutzrecht/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und außerdem - </w:t>
      </w:r>
      <w:r w:rsidRPr="003A2495">
        <w:rPr>
          <w:rFonts w:ascii="Segoe UI" w:hAnsi="Segoe UI" w:cs="Segoe UI"/>
          <w:sz w:val="20"/>
          <w:szCs w:val="20"/>
        </w:rPr>
        <w:t>deutsche Übersetzungen der Leitlinien der europäischen Aufsichtsbehörden für den Datenschutz: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2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https://datenschutz.sachsen-anhalt.de/informationen/internationales/datenschutz-grundverordnung/leitlinien-der-artikel-29-datenschutzgruppe/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dort speziell WP248 </w:t>
      </w:r>
      <w:proofErr w:type="spellStart"/>
      <w:r w:rsidRPr="003A2495">
        <w:rPr>
          <w:rFonts w:ascii="Segoe UI" w:hAnsi="Segoe UI" w:cs="Segoe UI"/>
          <w:sz w:val="20"/>
          <w:szCs w:val="20"/>
        </w:rPr>
        <w:t>rev</w:t>
      </w:r>
      <w:proofErr w:type="spellEnd"/>
      <w:r w:rsidRPr="003A2495">
        <w:rPr>
          <w:rFonts w:ascii="Segoe UI" w:hAnsi="Segoe UI" w:cs="Segoe UI"/>
          <w:sz w:val="20"/>
          <w:szCs w:val="20"/>
        </w:rPr>
        <w:t xml:space="preserve"> 01 (wann ist voraussichtlich ein hohes Risiko).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Seite der europäischen Aufsichtsbehörden mit den auch noch nicht ins Deutsche übersetzen Leitlinien finden sich hier: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3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http://ec.europa.eu/newsroom/article29/news.cfm?item_type=1360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Die Webseite des </w:t>
      </w:r>
      <w:proofErr w:type="spellStart"/>
      <w:r w:rsidRPr="003A2495">
        <w:rPr>
          <w:rFonts w:ascii="Segoe UI" w:hAnsi="Segoe UI" w:cs="Segoe UI"/>
          <w:sz w:val="20"/>
          <w:szCs w:val="20"/>
        </w:rPr>
        <w:t>BvD</w:t>
      </w:r>
      <w:proofErr w:type="spellEnd"/>
      <w:r w:rsidRPr="003A2495">
        <w:rPr>
          <w:rFonts w:ascii="Segoe UI" w:hAnsi="Segoe UI" w:cs="Segoe UI"/>
          <w:sz w:val="20"/>
          <w:szCs w:val="20"/>
        </w:rPr>
        <w:t xml:space="preserve"> mit dem Blog zum Thema Datenschutz: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4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https://www.bvdnet.de/themen/bvd-blog/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die gezeigte Präsentation: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5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https://www.bvdnet.de/ds-gvo-wichtige-handlungsfelder-fuer-unternehmen/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und mit der Liste externer auf die Verbandskriterien verpflichteter DSB: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6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https://www.bvdnet.de/datenschutzbeauftragten-finden/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Praxishilfen der GDD: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7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https://www.gdd.de/gdd-arbeitshilfen/praxishilfen-ds-gvo/praxishilfen-ds-gvo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>Die erweiterte Checkliste des österreichischen Verbands der Datenschutzbeauftragten privacyofficers.at:</w:t>
      </w:r>
    </w:p>
    <w:p w:rsidR="003A2495" w:rsidRPr="003A2495" w:rsidRDefault="00692D44" w:rsidP="003A2495">
      <w:pPr>
        <w:rPr>
          <w:rFonts w:ascii="Segoe UI" w:hAnsi="Segoe UI" w:cs="Segoe UI"/>
          <w:sz w:val="20"/>
          <w:szCs w:val="20"/>
        </w:rPr>
      </w:pPr>
      <w:hyperlink r:id="rId18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https://www.privacyofficers.at/Privacyofficers_Checkliste_Umsetzung_DSGVO_v2.0.pdf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</w:p>
    <w:p w:rsidR="003A2495" w:rsidRPr="003A2495" w:rsidRDefault="003A2495" w:rsidP="003A2495">
      <w:pPr>
        <w:rPr>
          <w:rFonts w:ascii="Segoe UI" w:hAnsi="Segoe UI" w:cs="Segoe UI"/>
          <w:sz w:val="20"/>
          <w:szCs w:val="20"/>
        </w:rPr>
      </w:pPr>
      <w:r w:rsidRPr="003A2495">
        <w:rPr>
          <w:rFonts w:ascii="Segoe UI" w:hAnsi="Segoe UI" w:cs="Segoe UI"/>
          <w:sz w:val="20"/>
          <w:szCs w:val="20"/>
        </w:rPr>
        <w:t xml:space="preserve">Und auch der </w:t>
      </w:r>
      <w:proofErr w:type="spellStart"/>
      <w:r w:rsidRPr="003A2495">
        <w:rPr>
          <w:rFonts w:ascii="Segoe UI" w:hAnsi="Segoe UI" w:cs="Segoe UI"/>
          <w:sz w:val="20"/>
          <w:szCs w:val="20"/>
        </w:rPr>
        <w:t>Bitkom</w:t>
      </w:r>
      <w:proofErr w:type="spellEnd"/>
      <w:r w:rsidRPr="003A2495">
        <w:rPr>
          <w:rFonts w:ascii="Segoe UI" w:hAnsi="Segoe UI" w:cs="Segoe UI"/>
          <w:sz w:val="20"/>
          <w:szCs w:val="20"/>
        </w:rPr>
        <w:t xml:space="preserve"> hat einiges zum Thema Datenschutz veröffentlicht, besonders das Muster des Auftragsverarbeitungsvertrages sticht hervor:</w:t>
      </w:r>
    </w:p>
    <w:p w:rsidR="009C00C1" w:rsidRDefault="00692D44" w:rsidP="003A2495">
      <w:pPr>
        <w:rPr>
          <w:rFonts w:ascii="Segoe UI" w:hAnsi="Segoe UI" w:cs="Segoe UI"/>
          <w:sz w:val="20"/>
          <w:szCs w:val="20"/>
        </w:rPr>
      </w:pPr>
      <w:hyperlink r:id="rId19" w:history="1">
        <w:r w:rsidR="003A2495" w:rsidRPr="00B920B1">
          <w:rPr>
            <w:rStyle w:val="Hyperlink"/>
            <w:rFonts w:ascii="Segoe UI" w:hAnsi="Segoe UI" w:cs="Segoe UI"/>
            <w:sz w:val="20"/>
            <w:szCs w:val="20"/>
          </w:rPr>
          <w:t>https://www.bitkom.org/noindex/Publikationen/2017/Leitfaden/DS-GVO/FirstSpirit-1496912702488170601-Auftragsverarbeitung-Anlage-Mustervertrag-online-arial.docx</w:t>
        </w:r>
      </w:hyperlink>
      <w:r w:rsidR="003A2495">
        <w:rPr>
          <w:rFonts w:ascii="Segoe UI" w:hAnsi="Segoe UI" w:cs="Segoe UI"/>
          <w:sz w:val="20"/>
          <w:szCs w:val="20"/>
        </w:rPr>
        <w:t xml:space="preserve"> </w:t>
      </w:r>
    </w:p>
    <w:p w:rsidR="004F4EAF" w:rsidRDefault="004F4EAF" w:rsidP="003A2495">
      <w:pPr>
        <w:rPr>
          <w:rFonts w:ascii="Segoe UI" w:hAnsi="Segoe UI" w:cs="Segoe UI"/>
          <w:sz w:val="20"/>
          <w:szCs w:val="20"/>
        </w:rPr>
      </w:pPr>
    </w:p>
    <w:p w:rsidR="004F4EAF" w:rsidRDefault="004F4EAF" w:rsidP="003A249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Weitere Links:</w:t>
      </w:r>
    </w:p>
    <w:p w:rsidR="004F4EAF" w:rsidRDefault="00692D44" w:rsidP="003A2495">
      <w:pPr>
        <w:rPr>
          <w:rFonts w:ascii="Segoe UI" w:hAnsi="Segoe UI" w:cs="Segoe UI"/>
          <w:sz w:val="20"/>
          <w:szCs w:val="20"/>
        </w:rPr>
      </w:pPr>
      <w:hyperlink r:id="rId20" w:history="1">
        <w:r w:rsidR="004F4EAF" w:rsidRPr="002A65F2">
          <w:rPr>
            <w:rStyle w:val="Hyperlink"/>
            <w:rFonts w:ascii="Segoe UI" w:hAnsi="Segoe UI" w:cs="Segoe UI"/>
            <w:sz w:val="20"/>
            <w:szCs w:val="20"/>
          </w:rPr>
          <w:t>https://www.projekt29.de/12-muster-fuer-kleine-unternehmen-und-vereine/</w:t>
        </w:r>
      </w:hyperlink>
    </w:p>
    <w:p w:rsidR="004F4EAF" w:rsidRDefault="00692D44" w:rsidP="003A2495">
      <w:pPr>
        <w:rPr>
          <w:rFonts w:ascii="Segoe UI" w:hAnsi="Segoe UI" w:cs="Segoe UI"/>
          <w:sz w:val="20"/>
          <w:szCs w:val="20"/>
        </w:rPr>
      </w:pPr>
      <w:hyperlink r:id="rId21" w:history="1">
        <w:r w:rsidR="004F4EAF" w:rsidRPr="002A65F2">
          <w:rPr>
            <w:rStyle w:val="Hyperlink"/>
            <w:rFonts w:ascii="Segoe UI" w:hAnsi="Segoe UI" w:cs="Segoe UI"/>
            <w:sz w:val="20"/>
            <w:szCs w:val="20"/>
          </w:rPr>
          <w:t>https://www.datenschutzkonferenz-online.de/</w:t>
        </w:r>
      </w:hyperlink>
    </w:p>
    <w:p w:rsidR="004F4EAF" w:rsidRDefault="00692D44" w:rsidP="003A2495">
      <w:pPr>
        <w:rPr>
          <w:rFonts w:ascii="Segoe UI" w:hAnsi="Segoe UI" w:cs="Segoe UI"/>
          <w:sz w:val="20"/>
          <w:szCs w:val="20"/>
        </w:rPr>
      </w:pPr>
      <w:hyperlink r:id="rId22" w:history="1">
        <w:r w:rsidR="0024675E" w:rsidRPr="002A65F2">
          <w:rPr>
            <w:rStyle w:val="Hyperlink"/>
            <w:rFonts w:ascii="Segoe UI" w:hAnsi="Segoe UI" w:cs="Segoe UI"/>
            <w:sz w:val="20"/>
            <w:szCs w:val="20"/>
          </w:rPr>
          <w:t>https://www.datenschutzbeauftragter-info.de/dsgvo-hilfe-fuer-vereine-checklisten-praxisratgeber-und-10-punkte-plan/</w:t>
        </w:r>
      </w:hyperlink>
    </w:p>
    <w:p w:rsidR="0024675E" w:rsidRDefault="00692D44" w:rsidP="003A2495">
      <w:pPr>
        <w:rPr>
          <w:rFonts w:ascii="Segoe UI" w:hAnsi="Segoe UI" w:cs="Segoe UI"/>
          <w:sz w:val="20"/>
          <w:szCs w:val="20"/>
        </w:rPr>
      </w:pPr>
      <w:hyperlink r:id="rId23" w:history="1">
        <w:r w:rsidR="0024675E" w:rsidRPr="002A65F2">
          <w:rPr>
            <w:rStyle w:val="Hyperlink"/>
            <w:rFonts w:ascii="Segoe UI" w:hAnsi="Segoe UI" w:cs="Segoe UI"/>
            <w:sz w:val="20"/>
            <w:szCs w:val="20"/>
          </w:rPr>
          <w:t>https://www.datenschutz-notizen.de/dsgvo-10-tipps-fuer-vereine-3720448/</w:t>
        </w:r>
      </w:hyperlink>
    </w:p>
    <w:p w:rsidR="0024675E" w:rsidRDefault="00692D44" w:rsidP="003A2495">
      <w:pPr>
        <w:rPr>
          <w:rFonts w:ascii="Segoe UI" w:hAnsi="Segoe UI" w:cs="Segoe UI"/>
          <w:sz w:val="20"/>
          <w:szCs w:val="20"/>
        </w:rPr>
      </w:pPr>
      <w:hyperlink r:id="rId24" w:history="1">
        <w:r w:rsidR="003A1482" w:rsidRPr="002A65F2">
          <w:rPr>
            <w:rStyle w:val="Hyperlink"/>
            <w:rFonts w:ascii="Segoe UI" w:hAnsi="Segoe UI" w:cs="Segoe UI"/>
            <w:sz w:val="20"/>
            <w:szCs w:val="20"/>
          </w:rPr>
          <w:t>http://www.vereinsknowhow.de/kurzinfos/datenschutz.htm</w:t>
        </w:r>
      </w:hyperlink>
    </w:p>
    <w:p w:rsidR="00000000" w:rsidRPr="00692D44" w:rsidRDefault="00692D44" w:rsidP="00692D44">
      <w:pPr>
        <w:tabs>
          <w:tab w:val="num" w:pos="2880"/>
        </w:tabs>
        <w:rPr>
          <w:rStyle w:val="Hyperlink"/>
        </w:rPr>
      </w:pPr>
      <w:hyperlink r:id="rId25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https://www.vibss.de/fileadmin/Vereinsmanagement/Download/VIBSS-Infopapiere/IP-Datenschutz-im-Sportverein_2018_0</w:t>
        </w:r>
        <w:r w:rsidRPr="00692D44">
          <w:rPr>
            <w:rStyle w:val="Hyperlink"/>
            <w:rFonts w:ascii="Segoe UI" w:hAnsi="Segoe UI" w:cs="Segoe UI"/>
            <w:sz w:val="20"/>
            <w:szCs w:val="20"/>
          </w:rPr>
          <w:t>1_30.pdf</w:t>
        </w:r>
      </w:hyperlink>
    </w:p>
    <w:p w:rsidR="00000000" w:rsidRPr="00692D44" w:rsidRDefault="00692D44" w:rsidP="00692D44">
      <w:pPr>
        <w:tabs>
          <w:tab w:val="num" w:pos="2880"/>
        </w:tabs>
        <w:rPr>
          <w:rStyle w:val="Hyperlink"/>
        </w:rPr>
      </w:pPr>
      <w:hyperlink r:id="rId26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http</w:t>
        </w:r>
      </w:hyperlink>
      <w:hyperlink r:id="rId27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://www.lsbh-vereinsberater.de/recht-steuern-und-versicherungen/recht/datenschutz/datenschutz-grundverordnung</w:t>
        </w:r>
      </w:hyperlink>
      <w:hyperlink r:id="rId28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/</w:t>
        </w:r>
      </w:hyperlink>
    </w:p>
    <w:p w:rsidR="00000000" w:rsidRPr="00692D44" w:rsidRDefault="00692D44" w:rsidP="00692D44">
      <w:pPr>
        <w:tabs>
          <w:tab w:val="num" w:pos="2880"/>
        </w:tabs>
        <w:rPr>
          <w:rStyle w:val="Hyperlink"/>
        </w:rPr>
      </w:pPr>
      <w:hyperlink r:id="rId29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https://</w:t>
        </w:r>
      </w:hyperlink>
      <w:hyperlink r:id="rId30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www.rkpn.de/datenschutz-im-verein-und-verband/datenschutz-grundverordnung-dsgvo/index.html</w:t>
        </w:r>
      </w:hyperlink>
    </w:p>
    <w:p w:rsidR="00000000" w:rsidRPr="00692D44" w:rsidRDefault="00692D44" w:rsidP="00692D44">
      <w:pPr>
        <w:tabs>
          <w:tab w:val="num" w:pos="2880"/>
        </w:tabs>
        <w:rPr>
          <w:rStyle w:val="Hyperlink"/>
        </w:rPr>
      </w:pPr>
      <w:hyperlink r:id="rId31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http://www.nomos-shop.de/_</w:t>
        </w:r>
      </w:hyperlink>
      <w:hyperlink r:id="rId32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assets/downloa</w:t>
        </w:r>
        <w:r w:rsidRPr="00692D44">
          <w:rPr>
            <w:rStyle w:val="Hyperlink"/>
            <w:rFonts w:ascii="Segoe UI" w:hAnsi="Segoe UI" w:cs="Segoe UI"/>
            <w:sz w:val="20"/>
            <w:szCs w:val="20"/>
          </w:rPr>
          <w:t>ds/9783832968878_lese01.pdf</w:t>
        </w:r>
      </w:hyperlink>
    </w:p>
    <w:p w:rsidR="00000000" w:rsidRPr="00692D44" w:rsidRDefault="00692D44" w:rsidP="00692D44">
      <w:pPr>
        <w:tabs>
          <w:tab w:val="num" w:pos="2880"/>
        </w:tabs>
        <w:rPr>
          <w:rStyle w:val="Hyperlink"/>
        </w:rPr>
      </w:pPr>
      <w:hyperlink r:id="rId33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https://</w:t>
        </w:r>
      </w:hyperlink>
      <w:hyperlink r:id="rId34" w:history="1">
        <w:r w:rsidRPr="00692D44">
          <w:rPr>
            <w:rStyle w:val="Hyperlink"/>
            <w:rFonts w:ascii="Segoe UI" w:hAnsi="Segoe UI" w:cs="Segoe UI"/>
            <w:sz w:val="20"/>
            <w:szCs w:val="20"/>
          </w:rPr>
          <w:t>www.lda.bayern.de/de/datenschutz_eu.html</w:t>
        </w:r>
      </w:hyperlink>
      <w:bookmarkStart w:id="0" w:name="_GoBack"/>
      <w:bookmarkEnd w:id="0"/>
    </w:p>
    <w:p w:rsidR="004F4EAF" w:rsidRPr="00692D44" w:rsidRDefault="004F4EAF" w:rsidP="003A2495">
      <w:pPr>
        <w:rPr>
          <w:rStyle w:val="Hyperlink"/>
        </w:rPr>
      </w:pPr>
    </w:p>
    <w:sectPr w:rsidR="004F4EAF" w:rsidRPr="00692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3D21"/>
    <w:multiLevelType w:val="hybridMultilevel"/>
    <w:tmpl w:val="9D0C4FA6"/>
    <w:lvl w:ilvl="0" w:tplc="0F9EA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0F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4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C6E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E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E3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6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4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48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BC39E1"/>
    <w:multiLevelType w:val="hybridMultilevel"/>
    <w:tmpl w:val="6B8A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95"/>
    <w:rsid w:val="0024675E"/>
    <w:rsid w:val="003A1482"/>
    <w:rsid w:val="003A2495"/>
    <w:rsid w:val="004F4EAF"/>
    <w:rsid w:val="00692D44"/>
    <w:rsid w:val="009C00C1"/>
    <w:rsid w:val="00CA3234"/>
    <w:rsid w:val="00D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49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A249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90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5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41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6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459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achsen-anhalt.de/informationen/internationales/datenschutz-grundverordnung/" TargetMode="External"/><Relationship Id="rId13" Type="http://schemas.openxmlformats.org/officeDocument/2006/relationships/hyperlink" Target="http://ec.europa.eu/newsroom/article29/news.cfm?item_type=1360" TargetMode="External"/><Relationship Id="rId18" Type="http://schemas.openxmlformats.org/officeDocument/2006/relationships/hyperlink" Target="https://www.privacyofficers.at/Privacyofficers_Checkliste_Umsetzung_DSGVO_v2.0.pdf" TargetMode="External"/><Relationship Id="rId26" Type="http://schemas.openxmlformats.org/officeDocument/2006/relationships/hyperlink" Target="http://www.lsbh-vereinsberater.de/recht-steuern-und-versicherungen/recht/datenschutz/datenschutz-grundverordnu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datenschutzkonferenz-online.de/" TargetMode="External"/><Relationship Id="rId34" Type="http://schemas.openxmlformats.org/officeDocument/2006/relationships/hyperlink" Target="https://www.lda.bayern.de/de/datenschutz_eu.html" TargetMode="External"/><Relationship Id="rId7" Type="http://schemas.openxmlformats.org/officeDocument/2006/relationships/hyperlink" Target="https://efweha-verlag.de/Bd41eBook" TargetMode="External"/><Relationship Id="rId12" Type="http://schemas.openxmlformats.org/officeDocument/2006/relationships/hyperlink" Target="https://datenschutz.sachsen-anhalt.de/informationen/internationales/datenschutz-grundverordnung/leitlinien-der-artikel-29-datenschutzgruppe/" TargetMode="External"/><Relationship Id="rId17" Type="http://schemas.openxmlformats.org/officeDocument/2006/relationships/hyperlink" Target="https://www.gdd.de/gdd-arbeitshilfen/praxishilfen-ds-gvo/praxishilfen-ds-gvo" TargetMode="External"/><Relationship Id="rId25" Type="http://schemas.openxmlformats.org/officeDocument/2006/relationships/hyperlink" Target="http://www.lsbh-vereinsberater.de/recht-steuern-und-versicherungen/recht/datenschutz/datenschutz-grundverordnung/" TargetMode="External"/><Relationship Id="rId33" Type="http://schemas.openxmlformats.org/officeDocument/2006/relationships/hyperlink" Target="https://www.lda.bayern.de/de/datenschutz_e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vdnet.de/datenschutzbeauftragten-finden/" TargetMode="External"/><Relationship Id="rId20" Type="http://schemas.openxmlformats.org/officeDocument/2006/relationships/hyperlink" Target="https://www.projekt29.de/12-muster-fuer-kleine-unternehmen-und-vereine/" TargetMode="External"/><Relationship Id="rId29" Type="http://schemas.openxmlformats.org/officeDocument/2006/relationships/hyperlink" Target="https://www.rkpn.de/datenschutz-im-verein-und-verband/datenschutz-grundverordnung-dsgvo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den-wuerttemberg.datenschutz.de/wp-content/uploads/2018/03/OH-Datenschutz-im-Verein-nach-der-DSGVO.pdf" TargetMode="External"/><Relationship Id="rId11" Type="http://schemas.openxmlformats.org/officeDocument/2006/relationships/hyperlink" Target="https://datenschutz.sachsen-anhalt.de/informationen/internationales/datenschutz-grundverordnung/kurzpapiere-zum-neuen-datenschutzrecht/" TargetMode="External"/><Relationship Id="rId24" Type="http://schemas.openxmlformats.org/officeDocument/2006/relationships/hyperlink" Target="http://www.vereinsknowhow.de/kurzinfos/datenschutz.htm" TargetMode="External"/><Relationship Id="rId32" Type="http://schemas.openxmlformats.org/officeDocument/2006/relationships/hyperlink" Target="http://www.nomos-shop.de/_assets/downloads/9783832968878_lese0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vdnet.de/ds-gvo-wichtige-handlungsfelder-fuer-unternehmen/" TargetMode="External"/><Relationship Id="rId23" Type="http://schemas.openxmlformats.org/officeDocument/2006/relationships/hyperlink" Target="https://www.datenschutz-notizen.de/dsgvo-10-tipps-fuer-vereine-3720448/" TargetMode="External"/><Relationship Id="rId28" Type="http://schemas.openxmlformats.org/officeDocument/2006/relationships/hyperlink" Target="http://www.lsbh-vereinsberater.de/recht-steuern-und-versicherungen/recht/datenschutz/datenschutz-grundverordnung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atenschutz.sachsen-anhalt.de/fileadmin/Bibliothek/Landesaemter/LfD/PDF/binary/Informationen/Hinweise/auftrags_dv/Muster_fuer_Auftragsverarbeitungsvertrag_nach_DS-GVO.pdf" TargetMode="External"/><Relationship Id="rId19" Type="http://schemas.openxmlformats.org/officeDocument/2006/relationships/hyperlink" Target="https://www.bitkom.org/noindex/Publikationen/2017/Leitfaden/DS-GVO/FirstSpirit-1496912702488170601-Auftragsverarbeitung-Anlage-Mustervertrag-online-arial.docx" TargetMode="External"/><Relationship Id="rId31" Type="http://schemas.openxmlformats.org/officeDocument/2006/relationships/hyperlink" Target="http://www.nomos-shop.de/_assets/downloads/9783832968878_lese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enschutz.sachsen-anhalt.de/informationen/internationales/datenschutz-grundverordnung/verzeichnis-der-verarbeitungstaetigkeiten-nach-artikel-30-ds-gvo/" TargetMode="External"/><Relationship Id="rId14" Type="http://schemas.openxmlformats.org/officeDocument/2006/relationships/hyperlink" Target="https://www.bvdnet.de/themen/bvd-blog/" TargetMode="External"/><Relationship Id="rId22" Type="http://schemas.openxmlformats.org/officeDocument/2006/relationships/hyperlink" Target="https://www.datenschutzbeauftragter-info.de/dsgvo-hilfe-fuer-vereine-checklisten-praxisratgeber-und-10-punkte-plan/" TargetMode="External"/><Relationship Id="rId27" Type="http://schemas.openxmlformats.org/officeDocument/2006/relationships/hyperlink" Target="http://www.lsbh-vereinsberater.de/recht-steuern-und-versicherungen/recht/datenschutz/datenschutz-grundverordnung/" TargetMode="External"/><Relationship Id="rId30" Type="http://schemas.openxmlformats.org/officeDocument/2006/relationships/hyperlink" Target="https://www.rkpn.de/datenschutz-im-verein-und-verband/datenschutz-grundverordnung-dsgvo/index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karenleonhardt</dc:creator>
  <cp:keywords/>
  <dc:description/>
  <cp:lastModifiedBy>Götze, Sven</cp:lastModifiedBy>
  <cp:revision>5</cp:revision>
  <dcterms:created xsi:type="dcterms:W3CDTF">2018-03-05T11:32:00Z</dcterms:created>
  <dcterms:modified xsi:type="dcterms:W3CDTF">2019-03-13T15:39:00Z</dcterms:modified>
</cp:coreProperties>
</file>